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4E147" w14:textId="77777777" w:rsidR="00B37306" w:rsidRDefault="00B37306" w:rsidP="005C1242">
      <w:pPr>
        <w:spacing w:line="240" w:lineRule="auto"/>
      </w:pPr>
    </w:p>
    <w:p w14:paraId="114FD64E" w14:textId="77777777" w:rsidR="00B3305F" w:rsidRPr="00B3305F" w:rsidRDefault="00B3305F" w:rsidP="00B3305F">
      <w:pPr>
        <w:rPr>
          <w:bCs/>
          <w:sz w:val="22"/>
          <w:szCs w:val="24"/>
        </w:rPr>
      </w:pPr>
      <w:r w:rsidRPr="00B3305F">
        <w:rPr>
          <w:bCs/>
          <w:sz w:val="22"/>
          <w:szCs w:val="24"/>
        </w:rPr>
        <w:t>Dr. Tatty Yuniarti, ST. M.Si</w:t>
      </w:r>
    </w:p>
    <w:p w14:paraId="7FB82DD2" w14:textId="3EDD2795" w:rsidR="000C4013" w:rsidRDefault="00B3305F" w:rsidP="00B3305F">
      <w:pPr>
        <w:rPr>
          <w:sz w:val="22"/>
          <w:szCs w:val="24"/>
        </w:rPr>
      </w:pPr>
      <w:r w:rsidRPr="00B3305F">
        <w:rPr>
          <w:bCs/>
          <w:sz w:val="22"/>
          <w:szCs w:val="24"/>
        </w:rPr>
        <w:t>Jakarta Fisheries University, Jakarta, Indonesia</w:t>
      </w:r>
      <w:r w:rsidR="000C4013" w:rsidRPr="000C4013">
        <w:rPr>
          <w:sz w:val="22"/>
          <w:szCs w:val="24"/>
        </w:rPr>
        <w:t>.</w:t>
      </w:r>
      <w:bookmarkStart w:id="0" w:name="_GoBack"/>
      <w:bookmarkEnd w:id="0"/>
    </w:p>
    <w:p w14:paraId="65B47B47" w14:textId="77777777" w:rsidR="002655A5" w:rsidRPr="002655A5" w:rsidRDefault="002655A5" w:rsidP="000C4013">
      <w:pPr>
        <w:rPr>
          <w:sz w:val="22"/>
          <w:szCs w:val="24"/>
        </w:rPr>
      </w:pPr>
    </w:p>
    <w:p w14:paraId="1A605EA0" w14:textId="77777777" w:rsidR="00B3305F" w:rsidRPr="00B3305F" w:rsidRDefault="000C4013" w:rsidP="00B3305F">
      <w:pPr>
        <w:rPr>
          <w:bCs/>
          <w:sz w:val="22"/>
          <w:szCs w:val="24"/>
        </w:rPr>
      </w:pPr>
      <w:r w:rsidRPr="000C4013">
        <w:t xml:space="preserve">Dear </w:t>
      </w:r>
      <w:r w:rsidR="00B3305F" w:rsidRPr="00B3305F">
        <w:rPr>
          <w:bCs/>
          <w:sz w:val="22"/>
          <w:szCs w:val="24"/>
        </w:rPr>
        <w:t>Dr. Tatty Yuniarti, ST. M.Si</w:t>
      </w:r>
    </w:p>
    <w:p w14:paraId="0E9660F2" w14:textId="323B71ED" w:rsidR="000C4013" w:rsidRPr="004C27EA" w:rsidRDefault="000C4013" w:rsidP="000C4013">
      <w:pPr>
        <w:rPr>
          <w:rFonts w:cs="Times New Roman"/>
          <w:b/>
          <w:sz w:val="22"/>
        </w:rPr>
      </w:pPr>
      <w:r w:rsidRPr="000C4013">
        <w:tab/>
        <w:t xml:space="preserve">Please find the electronic copy of our original research article entitled </w:t>
      </w:r>
      <w:r w:rsidRPr="004C27EA">
        <w:t>“</w:t>
      </w:r>
      <w:r w:rsidR="00B3305F" w:rsidRPr="00B3305F">
        <w:rPr>
          <w:rFonts w:cs="Times New Roman"/>
          <w:sz w:val="22"/>
        </w:rPr>
        <w:t>Impact Of Processing And Freezing Storage Conditions On Some Physicochemical And Biological Properties Of Tra Fish Balls (</w:t>
      </w:r>
      <w:r w:rsidR="00B3305F" w:rsidRPr="00B3305F">
        <w:rPr>
          <w:rFonts w:cs="Times New Roman"/>
          <w:i/>
          <w:sz w:val="22"/>
        </w:rPr>
        <w:t>Pangasius hypophthalmus</w:t>
      </w:r>
      <w:r w:rsidR="00B3305F" w:rsidRPr="00B3305F">
        <w:rPr>
          <w:rFonts w:cs="Times New Roman"/>
          <w:sz w:val="22"/>
        </w:rPr>
        <w:t>)</w:t>
      </w:r>
      <w:r w:rsidRPr="004C27EA">
        <w:t>”.</w:t>
      </w:r>
      <w:r w:rsidRPr="000C4013">
        <w:t xml:space="preserve"> Authors are </w:t>
      </w:r>
      <w:r w:rsidR="004C27EA" w:rsidRPr="0097584F">
        <w:rPr>
          <w:rFonts w:cs="Times New Roman"/>
          <w:sz w:val="22"/>
        </w:rPr>
        <w:t xml:space="preserve">Ngoc Duc Vu, </w:t>
      </w:r>
      <w:r w:rsidR="00B3305F">
        <w:rPr>
          <w:rFonts w:cs="Times New Roman"/>
          <w:sz w:val="22"/>
        </w:rPr>
        <w:t>Thanh Truc Tran, and Van Muoi Nguyen.</w:t>
      </w:r>
    </w:p>
    <w:p w14:paraId="428EB1B3" w14:textId="2E15BF7B" w:rsidR="004C27EA" w:rsidRPr="000C4013" w:rsidRDefault="000C4013" w:rsidP="004C27EA">
      <w:r w:rsidRPr="000C4013">
        <w:tab/>
      </w:r>
      <w:r w:rsidR="00B3305F" w:rsidRPr="00B3305F">
        <w:t>After we looked into the aim and scope of the magazine, we found our work to be quite suitable for review by the magazine. Therefore,</w:t>
      </w:r>
      <w:r w:rsidR="00B3305F">
        <w:t xml:space="preserve"> w</w:t>
      </w:r>
      <w:r w:rsidRPr="000C4013">
        <w:t xml:space="preserve">e would like to submit our manuscript to </w:t>
      </w:r>
      <w:r w:rsidR="00B3305F" w:rsidRPr="00B3305F">
        <w:t>Squalen Bulletin of Marine and Fisheries Postharvest and Biotechnology</w:t>
      </w:r>
      <w:r w:rsidR="004C27EA" w:rsidRPr="004C27EA">
        <w:t>.</w:t>
      </w:r>
      <w:r w:rsidRPr="000C4013">
        <w:t xml:space="preserve"> </w:t>
      </w:r>
      <w:r w:rsidR="004C27EA" w:rsidRPr="000C4013">
        <w:t xml:space="preserve">We declare that this manuscript has been currently not under consideration or published in another journal. Please let </w:t>
      </w:r>
      <w:r w:rsidR="004C27EA">
        <w:t>us</w:t>
      </w:r>
      <w:r w:rsidR="004C27EA" w:rsidRPr="000C4013">
        <w:t xml:space="preserve"> (</w:t>
      </w:r>
      <w:r w:rsidR="004C27EA">
        <w:t>vdngoc@ntt.edu.vn</w:t>
      </w:r>
      <w:r w:rsidR="004C27EA" w:rsidRPr="000C4013">
        <w:t xml:space="preserve">) know if additional information is needed. </w:t>
      </w:r>
    </w:p>
    <w:p w14:paraId="41B5B89A" w14:textId="1C622339" w:rsidR="000C4013" w:rsidRPr="004C27EA" w:rsidRDefault="000C4013" w:rsidP="000C4013">
      <w:r w:rsidRPr="000C4013">
        <w:t xml:space="preserve">With the best regards, </w:t>
      </w:r>
    </w:p>
    <w:p w14:paraId="7377D631" w14:textId="170EB917" w:rsidR="000C4013" w:rsidRPr="000C4013" w:rsidRDefault="004C27EA" w:rsidP="000C4013">
      <w:pPr>
        <w:rPr>
          <w:lang w:val="vi-VN"/>
        </w:rPr>
      </w:pPr>
      <w:r>
        <w:t xml:space="preserve">Ngoc </w:t>
      </w:r>
      <w:r w:rsidR="002655A5">
        <w:t>Duc Vu</w:t>
      </w:r>
      <w:r w:rsidR="0015159C">
        <w:t xml:space="preserve"> (Mr.)</w:t>
      </w:r>
    </w:p>
    <w:p w14:paraId="29848A4D" w14:textId="42B77EA9" w:rsidR="0021474E" w:rsidRPr="00314DB2" w:rsidRDefault="0015159C">
      <w:r>
        <w:t>(Email: vdngoc@ntt.edu.vn)</w:t>
      </w:r>
    </w:p>
    <w:sectPr w:rsidR="0021474E" w:rsidRPr="00314DB2" w:rsidSect="005C1242">
      <w:head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5C514" w14:textId="77777777" w:rsidR="00DD1254" w:rsidRDefault="00DD1254" w:rsidP="00B37306">
      <w:pPr>
        <w:spacing w:after="0" w:line="240" w:lineRule="auto"/>
      </w:pPr>
      <w:r>
        <w:separator/>
      </w:r>
    </w:p>
  </w:endnote>
  <w:endnote w:type="continuationSeparator" w:id="0">
    <w:p w14:paraId="4CA6AF25" w14:textId="77777777" w:rsidR="00DD1254" w:rsidRDefault="00DD1254" w:rsidP="00B3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Doulos SI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50EB8" w14:textId="77777777" w:rsidR="00DD1254" w:rsidRDefault="00DD1254" w:rsidP="00B37306">
      <w:pPr>
        <w:spacing w:after="0" w:line="240" w:lineRule="auto"/>
      </w:pPr>
      <w:r>
        <w:separator/>
      </w:r>
    </w:p>
  </w:footnote>
  <w:footnote w:type="continuationSeparator" w:id="0">
    <w:p w14:paraId="49A5C2A9" w14:textId="77777777" w:rsidR="00DD1254" w:rsidRDefault="00DD1254" w:rsidP="00B37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7DA54" w14:textId="5229DF7E" w:rsidR="00B37306" w:rsidRDefault="00B37306" w:rsidP="008968F1">
    <w:pPr>
      <w:pStyle w:val="Header"/>
      <w:tabs>
        <w:tab w:val="clear" w:pos="9360"/>
        <w:tab w:val="right" w:pos="8910"/>
      </w:tabs>
    </w:pPr>
    <w:r w:rsidRPr="004B5FF6">
      <w:rPr>
        <w:noProof/>
        <w:lang w:bidi="ar-SA"/>
      </w:rPr>
      <w:drawing>
        <wp:inline distT="0" distB="0" distL="0" distR="0" wp14:anchorId="2B6D3188" wp14:editId="072A1486">
          <wp:extent cx="794825" cy="738816"/>
          <wp:effectExtent l="0" t="0" r="5715" b="4445"/>
          <wp:docPr id="3" name="Picture 3" descr="Kết quả hình ảnh cho logo N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ết quả hình ảnh cho logo N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99" r="16432"/>
                  <a:stretch>
                    <a:fillRect/>
                  </a:stretch>
                </pic:blipFill>
                <pic:spPr bwMode="auto">
                  <a:xfrm>
                    <a:off x="0" y="0"/>
                    <a:ext cx="805981" cy="749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</w:t>
    </w:r>
    <w:r w:rsidRPr="00A72802">
      <w:rPr>
        <w:b/>
        <w:sz w:val="32"/>
        <w:szCs w:val="32"/>
      </w:rPr>
      <w:t>COVER LETTER</w:t>
    </w:r>
    <w:r>
      <w:rPr>
        <w:b/>
        <w:sz w:val="32"/>
        <w:szCs w:val="32"/>
      </w:rPr>
      <w:t xml:space="preserve">  </w:t>
    </w:r>
    <w:r w:rsidR="008968F1">
      <w:rPr>
        <w:b/>
        <w:sz w:val="32"/>
        <w:szCs w:val="32"/>
      </w:rPr>
      <w:t xml:space="preserve">                         </w:t>
    </w:r>
    <w:r>
      <w:rPr>
        <w:b/>
        <w:sz w:val="32"/>
        <w:szCs w:val="32"/>
      </w:rPr>
      <w:t xml:space="preserve">      </w:t>
    </w:r>
    <w:r w:rsidR="008968F1">
      <w:rPr>
        <w:b/>
        <w:sz w:val="22"/>
        <w:szCs w:val="22"/>
      </w:rPr>
      <w:t xml:space="preserve">07 Dec </w:t>
    </w:r>
    <w:r w:rsidR="005E2401">
      <w:rPr>
        <w:b/>
        <w:sz w:val="22"/>
        <w:szCs w:val="22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72250"/>
    <w:multiLevelType w:val="hybridMultilevel"/>
    <w:tmpl w:val="161C87C2"/>
    <w:lvl w:ilvl="0" w:tplc="BDA63E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6C0C"/>
    <w:multiLevelType w:val="hybridMultilevel"/>
    <w:tmpl w:val="A11E69E2"/>
    <w:lvl w:ilvl="0" w:tplc="BDA63E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178"/>
    <w:multiLevelType w:val="hybridMultilevel"/>
    <w:tmpl w:val="3C003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B2"/>
    <w:rsid w:val="000121CA"/>
    <w:rsid w:val="00066CA8"/>
    <w:rsid w:val="000C4013"/>
    <w:rsid w:val="0015159C"/>
    <w:rsid w:val="001E7075"/>
    <w:rsid w:val="0021474E"/>
    <w:rsid w:val="002508B8"/>
    <w:rsid w:val="002655A5"/>
    <w:rsid w:val="00314DB2"/>
    <w:rsid w:val="00322F8E"/>
    <w:rsid w:val="00333F10"/>
    <w:rsid w:val="00480491"/>
    <w:rsid w:val="004C27EA"/>
    <w:rsid w:val="004E0B79"/>
    <w:rsid w:val="004E5F1C"/>
    <w:rsid w:val="00502D01"/>
    <w:rsid w:val="00562186"/>
    <w:rsid w:val="005623F1"/>
    <w:rsid w:val="005C1242"/>
    <w:rsid w:val="005E2401"/>
    <w:rsid w:val="00602284"/>
    <w:rsid w:val="00644082"/>
    <w:rsid w:val="007065A0"/>
    <w:rsid w:val="0071284E"/>
    <w:rsid w:val="0077171E"/>
    <w:rsid w:val="0081605D"/>
    <w:rsid w:val="008530EC"/>
    <w:rsid w:val="00873556"/>
    <w:rsid w:val="00890388"/>
    <w:rsid w:val="008968F1"/>
    <w:rsid w:val="0092083B"/>
    <w:rsid w:val="00A23ED6"/>
    <w:rsid w:val="00A63535"/>
    <w:rsid w:val="00A91BBB"/>
    <w:rsid w:val="00B3305F"/>
    <w:rsid w:val="00B37306"/>
    <w:rsid w:val="00B6047A"/>
    <w:rsid w:val="00C57766"/>
    <w:rsid w:val="00CB5CF0"/>
    <w:rsid w:val="00CD5682"/>
    <w:rsid w:val="00CF7F8F"/>
    <w:rsid w:val="00D01151"/>
    <w:rsid w:val="00D5180A"/>
    <w:rsid w:val="00DD1254"/>
    <w:rsid w:val="00DF7EBD"/>
    <w:rsid w:val="00E23E7E"/>
    <w:rsid w:val="00E40B9C"/>
    <w:rsid w:val="00EB31F0"/>
    <w:rsid w:val="00FA3C0E"/>
    <w:rsid w:val="00FB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E8807"/>
  <w15:chartTrackingRefBased/>
  <w15:docId w15:val="{60262685-38B9-4228-9357-A8E02979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05D"/>
    <w:pPr>
      <w:spacing w:line="360" w:lineRule="auto"/>
      <w:jc w:val="both"/>
    </w:pPr>
    <w:rPr>
      <w:rFonts w:ascii="Times New Roman" w:hAnsi="Times New Roman"/>
      <w:sz w:val="24"/>
      <w:szCs w:val="28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05D"/>
    <w:pPr>
      <w:keepNext/>
      <w:keepLines/>
      <w:spacing w:beforeLines="20" w:before="240" w:afterLines="20" w:after="0" w:line="400" w:lineRule="exact"/>
      <w:ind w:left="245" w:hanging="245"/>
      <w:outlineLvl w:val="0"/>
    </w:pPr>
    <w:rPr>
      <w:rFonts w:eastAsiaTheme="majorEastAsia" w:cstheme="majorBidi"/>
      <w:b/>
      <w:szCs w:val="32"/>
      <w:lang w:bidi="hi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80A"/>
    <w:pPr>
      <w:keepNext/>
      <w:keepLines/>
      <w:spacing w:beforeLines="20" w:before="40" w:afterLines="20" w:after="0" w:line="400" w:lineRule="exact"/>
      <w:ind w:left="245" w:hanging="245"/>
      <w:outlineLvl w:val="1"/>
    </w:pPr>
    <w:rPr>
      <w:rFonts w:asciiTheme="minorHAnsi" w:eastAsiaTheme="majorEastAsia" w:hAnsiTheme="minorHAnsi" w:cstheme="majorBidi"/>
      <w:b/>
      <w:sz w:val="22"/>
      <w:szCs w:val="2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05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80A"/>
    <w:rPr>
      <w:rFonts w:eastAsiaTheme="majorEastAsia" w:cstheme="majorBidi"/>
      <w:b/>
      <w:szCs w:val="26"/>
    </w:rPr>
  </w:style>
  <w:style w:type="character" w:styleId="Hyperlink">
    <w:name w:val="Hyperlink"/>
    <w:basedOn w:val="DefaultParagraphFont"/>
    <w:uiPriority w:val="99"/>
    <w:unhideWhenUsed/>
    <w:rsid w:val="00314DB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4D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3ED6"/>
    <w:pPr>
      <w:ind w:left="720"/>
      <w:contextualSpacing/>
    </w:pPr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B37306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B37306"/>
    <w:rPr>
      <w:rFonts w:ascii="Times New Roman" w:hAnsi="Times New Roman" w:cs="Angsana New"/>
      <w:sz w:val="24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B37306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B37306"/>
    <w:rPr>
      <w:rFonts w:ascii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4275-D3CB-4466-8C3E-97373FD51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LE</dc:creator>
  <cp:keywords/>
  <dc:description/>
  <cp:lastModifiedBy>Ngọc Đức</cp:lastModifiedBy>
  <cp:revision>10</cp:revision>
  <cp:lastPrinted>2021-05-05T03:28:00Z</cp:lastPrinted>
  <dcterms:created xsi:type="dcterms:W3CDTF">2022-08-06T10:55:00Z</dcterms:created>
  <dcterms:modified xsi:type="dcterms:W3CDTF">2022-12-06T16:52:00Z</dcterms:modified>
</cp:coreProperties>
</file>